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sz w:val="24"/>
          <w:szCs w:val="24"/>
          <w:lang w:val="en-SG"/>
        </w:rPr>
      </w:pPr>
      <w:r w:rsidRPr="00A02F4B">
        <w:rPr>
          <w:rFonts w:ascii="Times New Roman" w:eastAsia="Calibri" w:hAnsi="Times New Roman" w:cs="Times New Roman"/>
          <w:noProof/>
          <w:sz w:val="24"/>
          <w:szCs w:val="24"/>
          <w:lang w:val="en-SG" w:eastAsia="en-SG"/>
        </w:rPr>
        <w:drawing>
          <wp:inline distT="0" distB="0" distL="0" distR="0">
            <wp:extent cx="2430780" cy="1614805"/>
            <wp:effectExtent l="0" t="0" r="762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0780" cy="1614805"/>
                    </a:xfrm>
                    <a:prstGeom prst="rect">
                      <a:avLst/>
                    </a:prstGeom>
                    <a:noFill/>
                    <a:ln>
                      <a:noFill/>
                    </a:ln>
                  </pic:spPr>
                </pic:pic>
              </a:graphicData>
            </a:graphic>
          </wp:inline>
        </w:drawing>
      </w: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sz w:val="24"/>
          <w:szCs w:val="24"/>
          <w:lang w:val="en-SG"/>
        </w:rPr>
      </w:pPr>
      <w:r w:rsidRPr="00A02F4B">
        <w:rPr>
          <w:rFonts w:ascii="Times New Roman" w:eastAsia="Calibri" w:hAnsi="Times New Roman" w:cs="Times New Roman"/>
          <w:noProof/>
          <w:sz w:val="24"/>
          <w:szCs w:val="24"/>
          <w:lang w:val="en-SG" w:eastAsia="en-SG"/>
        </w:rPr>
        <w:drawing>
          <wp:inline distT="0" distB="0" distL="0" distR="0">
            <wp:extent cx="2737485" cy="82740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7485" cy="827405"/>
                    </a:xfrm>
                    <a:prstGeom prst="rect">
                      <a:avLst/>
                    </a:prstGeom>
                    <a:noFill/>
                    <a:ln>
                      <a:noFill/>
                    </a:ln>
                  </pic:spPr>
                </pic:pic>
              </a:graphicData>
            </a:graphic>
          </wp:inline>
        </w:drawing>
      </w: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32"/>
          <w:szCs w:val="32"/>
          <w:u w:val="single"/>
          <w:lang w:val="en-SG"/>
        </w:rPr>
      </w:pPr>
      <w:r w:rsidRPr="00A02F4B">
        <w:rPr>
          <w:rFonts w:ascii="Times New Roman" w:eastAsia="Calibri" w:hAnsi="Times New Roman" w:cs="Times New Roman"/>
          <w:b/>
          <w:sz w:val="32"/>
          <w:szCs w:val="32"/>
          <w:u w:val="single"/>
          <w:lang w:val="en-SG"/>
        </w:rPr>
        <w:t>THE DR. WU LIEN–TEH COMMEMORATIVE GLOBAL SYMPOSIUM</w:t>
      </w: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r w:rsidRPr="00A02F4B">
        <w:rPr>
          <w:rFonts w:ascii="Times New Roman" w:eastAsia="Calibri" w:hAnsi="Times New Roman" w:cs="Times New Roman"/>
          <w:sz w:val="24"/>
          <w:szCs w:val="24"/>
          <w:lang w:val="en-SG"/>
        </w:rPr>
        <w:t>Dr. Wu Lien-Teh (1879-1960) was a global medical icon in public health in the 20</w:t>
      </w:r>
      <w:r w:rsidRPr="00A02F4B">
        <w:rPr>
          <w:rFonts w:ascii="Times New Roman" w:eastAsia="Calibri" w:hAnsi="Times New Roman" w:cs="Times New Roman"/>
          <w:sz w:val="24"/>
          <w:szCs w:val="24"/>
          <w:vertAlign w:val="superscript"/>
          <w:lang w:val="en-SG"/>
        </w:rPr>
        <w:t>th</w:t>
      </w:r>
      <w:r w:rsidRPr="00A02F4B">
        <w:rPr>
          <w:rFonts w:ascii="Times New Roman" w:eastAsia="Calibri" w:hAnsi="Times New Roman" w:cs="Times New Roman"/>
          <w:sz w:val="24"/>
          <w:szCs w:val="24"/>
          <w:lang w:val="en-SG"/>
        </w:rPr>
        <w:t xml:space="preserve"> century. Born in Penang, Malaysia, he was a student of the Penang Free School. He was the first Malaysian and the top medical student of Cambridge University and at Emmanuel College, where he also obtained his PhD. He was among the first founders of the Anti-Opium Society in Malaya and eventually achieved the abolishment of opium in 1926. He was trained by 3 doctors who were Nobel Prize winners in medicine in England, France and Germany before returning to work in the Institute of Medical Research, Kuala Lumpur, where there is a gallery about his great pioneering work. He was offered a position as Vice Director of the Tientsin Military Medical Hospital, China in 1907. In December 1910 there was an outbreak of a serious epidemic involving pneumonic plague in Manchuria and he and his small medical team were despatched by the Ching dynasty government to investigate the cause and bring the plague under control.</w:t>
      </w: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r w:rsidRPr="00A02F4B">
        <w:rPr>
          <w:rFonts w:ascii="Times New Roman" w:eastAsia="Calibri" w:hAnsi="Times New Roman" w:cs="Times New Roman"/>
          <w:sz w:val="24"/>
          <w:szCs w:val="24"/>
          <w:lang w:val="en-SG"/>
        </w:rPr>
        <w:t>Dr Wu’s heroic medical work led to the halting of the outbreak after 60,000 lives were lost, which could have devastated China. By initiating the largest cremation in Chinese history and putting in quarantine measures and inventing the “Wu mask”, Dr. Wu helped in bringing the plague under control within 6 months. He subsequently was tasked to establish some 20 hospitals and research hospitals in China, thus he was known as the Father of Modern Medicine in China. In 1932 he co-authored the first English book on “History of Chinese Medicine”.</w:t>
      </w: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p>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sz w:val="24"/>
          <w:szCs w:val="24"/>
          <w:lang w:val="en-SG"/>
        </w:rPr>
      </w:pPr>
      <w:r w:rsidRPr="00A02F4B">
        <w:rPr>
          <w:rFonts w:ascii="Times New Roman" w:eastAsia="Calibri" w:hAnsi="Times New Roman" w:cs="Times New Roman"/>
          <w:sz w:val="24"/>
          <w:szCs w:val="24"/>
          <w:lang w:val="en-SG"/>
        </w:rPr>
        <w:t>He also founded the China Medical Association in 1916. For his work on pneumonic plague he was nominated for the Nobel Prize for medicine in 1935 and he still holds the record as the first Malaysian to achieve such distinction. He returned to Malaysia in 1937 and continued as a practicing doctor and was actively involved in civic and public health work in Ipoh until 1960. He retired in January 1960 and returned to Penang where he died of a stroke. The Times of London wrote “The world of medicine has lost a heroic and almost legendary figure”.</w:t>
      </w:r>
    </w:p>
    <w:p w:rsidR="00A02F4B" w:rsidRPr="00A02F4B" w:rsidRDefault="00A02F4B" w:rsidP="00A02F4B">
      <w:pPr>
        <w:autoSpaceDE w:val="0"/>
        <w:autoSpaceDN w:val="0"/>
        <w:adjustRightInd w:val="0"/>
        <w:spacing w:after="0" w:line="240" w:lineRule="auto"/>
        <w:rPr>
          <w:rFonts w:ascii="Times New Roman" w:eastAsia="Calibri" w:hAnsi="Times New Roman" w:cs="Times New Roman"/>
          <w:sz w:val="24"/>
          <w:szCs w:val="24"/>
          <w:lang w:val="en-SG"/>
        </w:rPr>
      </w:pPr>
    </w:p>
    <w:p w:rsidR="00F876B1" w:rsidRDefault="00F876B1" w:rsidP="00A02F4B">
      <w:pPr>
        <w:autoSpaceDE w:val="0"/>
        <w:autoSpaceDN w:val="0"/>
        <w:adjustRightInd w:val="0"/>
        <w:spacing w:after="0" w:line="240" w:lineRule="auto"/>
        <w:jc w:val="center"/>
        <w:rPr>
          <w:rFonts w:ascii="Times New Roman" w:eastAsia="Calibri" w:hAnsi="Times New Roman" w:cs="Times New Roman"/>
          <w:b/>
          <w:sz w:val="24"/>
          <w:szCs w:val="24"/>
          <w:u w:val="single"/>
          <w:lang w:val="en-SG"/>
        </w:rPr>
      </w:pPr>
    </w:p>
    <w:p w:rsidR="00F876B1" w:rsidRDefault="00F876B1" w:rsidP="00A02F4B">
      <w:pPr>
        <w:autoSpaceDE w:val="0"/>
        <w:autoSpaceDN w:val="0"/>
        <w:adjustRightInd w:val="0"/>
        <w:spacing w:after="0" w:line="240" w:lineRule="auto"/>
        <w:jc w:val="center"/>
        <w:rPr>
          <w:rFonts w:ascii="Times New Roman" w:eastAsia="Calibri" w:hAnsi="Times New Roman" w:cs="Times New Roman"/>
          <w:b/>
          <w:sz w:val="24"/>
          <w:szCs w:val="24"/>
          <w:u w:val="single"/>
          <w:lang w:val="en-SG"/>
        </w:rPr>
      </w:pP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u w:val="single"/>
          <w:lang w:val="en-SG"/>
        </w:rPr>
      </w:pPr>
      <w:r w:rsidRPr="00A02F4B">
        <w:rPr>
          <w:rFonts w:ascii="Times New Roman" w:eastAsia="Calibri" w:hAnsi="Times New Roman" w:cs="Times New Roman"/>
          <w:b/>
          <w:sz w:val="24"/>
          <w:szCs w:val="24"/>
          <w:u w:val="single"/>
          <w:lang w:val="en-SG"/>
        </w:rPr>
        <w:lastRenderedPageBreak/>
        <w:t>PROVISIONAL PROGRAMME</w:t>
      </w: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u w:val="single"/>
          <w:lang w:val="en-SG"/>
        </w:rPr>
      </w:pPr>
      <w:r w:rsidRPr="00A02F4B">
        <w:rPr>
          <w:rFonts w:ascii="Times New Roman" w:eastAsia="Calibri" w:hAnsi="Times New Roman" w:cs="Times New Roman"/>
          <w:b/>
          <w:sz w:val="24"/>
          <w:szCs w:val="24"/>
          <w:u w:val="single"/>
          <w:lang w:val="en-SG"/>
        </w:rPr>
        <w:t>(Symposium Day One)</w:t>
      </w: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(Presentations)</w:t>
      </w: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Saturday 23 July 2016</w:t>
      </w:r>
    </w:p>
    <w:tbl>
      <w:tblPr>
        <w:tblStyle w:val="TableGrid"/>
        <w:tblW w:w="0" w:type="auto"/>
        <w:tblLook w:val="04A0" w:firstRow="1" w:lastRow="0" w:firstColumn="1" w:lastColumn="0" w:noHBand="0" w:noVBand="1"/>
      </w:tblPr>
      <w:tblGrid>
        <w:gridCol w:w="1413"/>
        <w:gridCol w:w="7603"/>
      </w:tblGrid>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8.00am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Registration of the arrival of Family members from around the world and Participants for the Dr. Wu Lien-Teh Symposium</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9.00am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Welcome  by Society President, </w:t>
            </w:r>
            <w:proofErr w:type="spellStart"/>
            <w:r w:rsidRPr="00A02F4B">
              <w:rPr>
                <w:rFonts w:ascii="Times New Roman" w:eastAsia="Calibri" w:hAnsi="Times New Roman" w:cs="Times New Roman"/>
                <w:sz w:val="24"/>
                <w:szCs w:val="24"/>
              </w:rPr>
              <w:t>Dato</w:t>
            </w:r>
            <w:proofErr w:type="spellEnd"/>
            <w:r w:rsidRPr="00A02F4B">
              <w:rPr>
                <w:rFonts w:ascii="Times New Roman" w:eastAsia="Calibri" w:hAnsi="Times New Roman" w:cs="Times New Roman"/>
                <w:sz w:val="24"/>
                <w:szCs w:val="24"/>
              </w:rPr>
              <w:t>’ (</w:t>
            </w:r>
            <w:proofErr w:type="spellStart"/>
            <w:r w:rsidRPr="00A02F4B">
              <w:rPr>
                <w:rFonts w:ascii="Times New Roman" w:eastAsia="Calibri" w:hAnsi="Times New Roman" w:cs="Times New Roman"/>
                <w:sz w:val="24"/>
                <w:szCs w:val="24"/>
              </w:rPr>
              <w:t>Dr.</w:t>
            </w:r>
            <w:proofErr w:type="spellEnd"/>
            <w:r w:rsidRPr="00A02F4B">
              <w:rPr>
                <w:rFonts w:ascii="Times New Roman" w:eastAsia="Calibri" w:hAnsi="Times New Roman" w:cs="Times New Roman"/>
                <w:sz w:val="24"/>
                <w:szCs w:val="24"/>
              </w:rPr>
              <w:t>) Anwar Fazal</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9.10am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Speech by Chief Minister of Penang/State Minister of Health</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9.20am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Speech by a representative of the family</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9.30am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Presentation of Gift to Chief Minister of Penang/State Minister of Health</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9.35am</w:t>
            </w:r>
          </w:p>
        </w:tc>
        <w:tc>
          <w:tcPr>
            <w:tcW w:w="7603" w:type="dxa"/>
          </w:tcPr>
          <w:p w:rsidR="00A02F4B" w:rsidRPr="00A02F4B" w:rsidRDefault="00A02F4B" w:rsidP="00F408F3">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The Dr. Wu Lien-Teh Lecture by </w:t>
            </w:r>
            <w:r w:rsidR="00F408F3">
              <w:rPr>
                <w:rFonts w:ascii="Times New Roman" w:eastAsia="Calibri" w:hAnsi="Times New Roman" w:cs="Times New Roman"/>
                <w:sz w:val="24"/>
                <w:szCs w:val="24"/>
              </w:rPr>
              <w:t>Clement Liang</w:t>
            </w:r>
            <w:r w:rsidRPr="00A02F4B">
              <w:rPr>
                <w:rFonts w:ascii="Times New Roman" w:eastAsia="Calibri" w:hAnsi="Times New Roman" w:cs="Times New Roman"/>
                <w:sz w:val="24"/>
                <w:szCs w:val="24"/>
              </w:rPr>
              <w:t xml:space="preserve"> – The Legacy of Dr Wu Lien-Teh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10.35am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Presentation by Alison Chong of the Family Tree, so those present can see their line of descent from Founding Ancestors – Ng </w:t>
            </w:r>
            <w:proofErr w:type="spellStart"/>
            <w:r w:rsidRPr="00A02F4B">
              <w:rPr>
                <w:rFonts w:ascii="Times New Roman" w:eastAsia="Calibri" w:hAnsi="Times New Roman" w:cs="Times New Roman"/>
                <w:sz w:val="24"/>
                <w:szCs w:val="24"/>
              </w:rPr>
              <w:t>Khee</w:t>
            </w:r>
            <w:proofErr w:type="spellEnd"/>
            <w:r w:rsidRPr="00A02F4B">
              <w:rPr>
                <w:rFonts w:ascii="Times New Roman" w:eastAsia="Calibri" w:hAnsi="Times New Roman" w:cs="Times New Roman"/>
                <w:sz w:val="24"/>
                <w:szCs w:val="24"/>
              </w:rPr>
              <w:t xml:space="preserve"> Hock and Lam Choy Fun.  Talk also on rediscovery of the Ancestral tombs ; Search for Ruth Huang’s (First Mrs. Wu) tomb in Beijing; Search for Missing Elder Brother and 5</w:t>
            </w:r>
            <w:r w:rsidRPr="00A02F4B">
              <w:rPr>
                <w:rFonts w:ascii="Times New Roman" w:eastAsia="Calibri" w:hAnsi="Times New Roman" w:cs="Times New Roman"/>
                <w:sz w:val="24"/>
                <w:szCs w:val="24"/>
                <w:vertAlign w:val="superscript"/>
              </w:rPr>
              <w:t>th</w:t>
            </w:r>
            <w:r w:rsidRPr="00A02F4B">
              <w:rPr>
                <w:rFonts w:ascii="Times New Roman" w:eastAsia="Calibri" w:hAnsi="Times New Roman" w:cs="Times New Roman"/>
                <w:sz w:val="24"/>
                <w:szCs w:val="24"/>
              </w:rPr>
              <w:t xml:space="preserve"> Brother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11.20am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Tea Break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11.50am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Program resumes</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11.55am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Donations Appeal to maintain the Ancestral Tombs by Henry Yeang  with short slide presentation</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12.10pm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Open Floor discussions and feedback from participants on the Program to date and the proposed touring part – When should the next Family Reunion Event be held ; Should it be in Penang or Ipoh or Shanghai or Beijing or Harbin and what topics to cover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12.30pm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The Dr. Wu Lien-Teh Society sharing on the Society’s objectives, the Life Member program and various initiatives.</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12.45pm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LUNCH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2.00pm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b/>
                <w:sz w:val="24"/>
                <w:szCs w:val="24"/>
              </w:rPr>
              <w:t>Sharing by some family members of stories and memories of Dr Wu</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3.00pm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Dr Kris See on Healing with Passion (Global Health Issues – Challenges &amp; Opportunities).</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3.30pm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Medical Talk on current public health issues by Prof. Dr. Rashid Khan</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4.30pm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Medical Talk (Speaker to be confirmed)</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5.30pm</w:t>
            </w:r>
          </w:p>
        </w:tc>
        <w:tc>
          <w:tcPr>
            <w:tcW w:w="760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End </w:t>
            </w:r>
          </w:p>
        </w:tc>
      </w:tr>
      <w:tr w:rsidR="00A02F4B" w:rsidRPr="00A02F4B" w:rsidTr="00CD6A34">
        <w:tc>
          <w:tcPr>
            <w:tcW w:w="1413"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7.30pm</w:t>
            </w:r>
          </w:p>
        </w:tc>
        <w:tc>
          <w:tcPr>
            <w:tcW w:w="7603" w:type="dxa"/>
          </w:tcPr>
          <w:p w:rsidR="00A02F4B" w:rsidRPr="00A02F4B" w:rsidRDefault="00A02F4B" w:rsidP="00A02F4B">
            <w:pPr>
              <w:jc w:val="both"/>
              <w:rPr>
                <w:rFonts w:ascii="Times New Roman" w:eastAsia="Calibri" w:hAnsi="Times New Roman" w:cs="Times New Roman"/>
                <w:b/>
                <w:sz w:val="24"/>
                <w:szCs w:val="24"/>
              </w:rPr>
            </w:pPr>
            <w:r w:rsidRPr="00A02F4B">
              <w:rPr>
                <w:rFonts w:ascii="Times New Roman" w:eastAsia="Calibri" w:hAnsi="Times New Roman" w:cs="Times New Roman"/>
                <w:b/>
                <w:sz w:val="24"/>
                <w:szCs w:val="24"/>
              </w:rPr>
              <w:t>Grand Dinner by Special Invitation Only – Family Members and Friends of Family and special dignitaries – Venue: St Giles Hotel</w:t>
            </w:r>
          </w:p>
        </w:tc>
      </w:tr>
    </w:tbl>
    <w:p w:rsidR="00A02F4B" w:rsidRPr="00A02F4B" w:rsidRDefault="00A02F4B" w:rsidP="00A02F4B">
      <w:pPr>
        <w:autoSpaceDE w:val="0"/>
        <w:autoSpaceDN w:val="0"/>
        <w:adjustRightInd w:val="0"/>
        <w:spacing w:after="0" w:line="240" w:lineRule="auto"/>
        <w:jc w:val="both"/>
        <w:rPr>
          <w:rFonts w:ascii="Times New Roman" w:eastAsia="Calibri" w:hAnsi="Times New Roman" w:cs="Times New Roman"/>
          <w:b/>
          <w:sz w:val="24"/>
          <w:szCs w:val="24"/>
          <w:lang w:val="en-SG"/>
        </w:rPr>
      </w:pP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Sunday 24 July 2016</w:t>
      </w: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SYMPOSIUM DAY 2</w:t>
      </w:r>
    </w:p>
    <w:p w:rsidR="00A02F4B" w:rsidRPr="00A02F4B" w:rsidRDefault="00A02F4B" w:rsidP="00A02F4B">
      <w:pPr>
        <w:autoSpaceDE w:val="0"/>
        <w:autoSpaceDN w:val="0"/>
        <w:adjustRightInd w:val="0"/>
        <w:spacing w:after="0" w:line="240" w:lineRule="auto"/>
        <w:jc w:val="center"/>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(Dr. Wu Lien-Teh </w:t>
      </w:r>
      <w:proofErr w:type="spellStart"/>
      <w:r w:rsidRPr="00A02F4B">
        <w:rPr>
          <w:rFonts w:ascii="Times New Roman" w:eastAsia="Calibri" w:hAnsi="Times New Roman" w:cs="Times New Roman"/>
          <w:b/>
          <w:sz w:val="24"/>
          <w:szCs w:val="24"/>
          <w:lang w:val="en-SG"/>
        </w:rPr>
        <w:t>HeritageTour</w:t>
      </w:r>
      <w:proofErr w:type="spellEnd"/>
      <w:r w:rsidRPr="00A02F4B">
        <w:rPr>
          <w:rFonts w:ascii="Times New Roman" w:eastAsia="Calibri" w:hAnsi="Times New Roman" w:cs="Times New Roman"/>
          <w:b/>
          <w:sz w:val="24"/>
          <w:szCs w:val="24"/>
          <w:lang w:val="en-SG"/>
        </w:rPr>
        <w:t>)</w:t>
      </w:r>
    </w:p>
    <w:tbl>
      <w:tblPr>
        <w:tblStyle w:val="TableGrid"/>
        <w:tblW w:w="0" w:type="auto"/>
        <w:tblLook w:val="04A0" w:firstRow="1" w:lastRow="0" w:firstColumn="1" w:lastColumn="0" w:noHBand="0" w:noVBand="1"/>
      </w:tblPr>
      <w:tblGrid>
        <w:gridCol w:w="1271"/>
        <w:gridCol w:w="7745"/>
      </w:tblGrid>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8.30am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Depart to Visit Mt Erskine to pay respects to the Founding Ancestors from whom all relatives descended from  - Dr Wu’s parents and his maternal grandmother.</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10.15am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Visit </w:t>
            </w:r>
            <w:proofErr w:type="spellStart"/>
            <w:r w:rsidRPr="00A02F4B">
              <w:rPr>
                <w:rFonts w:ascii="Times New Roman" w:eastAsia="Calibri" w:hAnsi="Times New Roman" w:cs="Times New Roman"/>
                <w:sz w:val="24"/>
                <w:szCs w:val="24"/>
              </w:rPr>
              <w:t>Batu</w:t>
            </w:r>
            <w:proofErr w:type="spellEnd"/>
            <w:r w:rsidRPr="00A02F4B">
              <w:rPr>
                <w:rFonts w:ascii="Times New Roman" w:eastAsia="Calibri" w:hAnsi="Times New Roman" w:cs="Times New Roman"/>
                <w:sz w:val="24"/>
                <w:szCs w:val="24"/>
              </w:rPr>
              <w:t xml:space="preserve"> </w:t>
            </w:r>
            <w:proofErr w:type="spellStart"/>
            <w:r w:rsidRPr="00A02F4B">
              <w:rPr>
                <w:rFonts w:ascii="Times New Roman" w:eastAsia="Calibri" w:hAnsi="Times New Roman" w:cs="Times New Roman"/>
                <w:sz w:val="24"/>
                <w:szCs w:val="24"/>
              </w:rPr>
              <w:t>Gantung</w:t>
            </w:r>
            <w:proofErr w:type="spellEnd"/>
            <w:r w:rsidRPr="00A02F4B">
              <w:rPr>
                <w:rFonts w:ascii="Times New Roman" w:eastAsia="Calibri" w:hAnsi="Times New Roman" w:cs="Times New Roman"/>
                <w:sz w:val="24"/>
                <w:szCs w:val="24"/>
              </w:rPr>
              <w:t xml:space="preserve"> to pay respects to Dr. and Mrs Wu.</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11.20am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Drive past his house in Ayer </w:t>
            </w:r>
            <w:proofErr w:type="spellStart"/>
            <w:r w:rsidRPr="00A02F4B">
              <w:rPr>
                <w:rFonts w:ascii="Times New Roman" w:eastAsia="Calibri" w:hAnsi="Times New Roman" w:cs="Times New Roman"/>
                <w:sz w:val="24"/>
                <w:szCs w:val="24"/>
              </w:rPr>
              <w:t>Itam</w:t>
            </w:r>
            <w:proofErr w:type="spellEnd"/>
            <w:r w:rsidRPr="00A02F4B">
              <w:rPr>
                <w:rFonts w:ascii="Times New Roman" w:eastAsia="Calibri" w:hAnsi="Times New Roman" w:cs="Times New Roman"/>
                <w:sz w:val="24"/>
                <w:szCs w:val="24"/>
              </w:rPr>
              <w:t xml:space="preserve"> where he retired and died.</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11.30am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Arrive at Penang Free School for Photo Shoot at Gate </w:t>
            </w:r>
          </w:p>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Visit the new School Museum and the Grounds – 200</w:t>
            </w:r>
            <w:r w:rsidRPr="00A02F4B">
              <w:rPr>
                <w:rFonts w:ascii="Times New Roman" w:eastAsia="Calibri" w:hAnsi="Times New Roman" w:cs="Times New Roman"/>
                <w:sz w:val="24"/>
                <w:szCs w:val="24"/>
                <w:vertAlign w:val="superscript"/>
              </w:rPr>
              <w:t>th</w:t>
            </w:r>
            <w:r w:rsidRPr="00A02F4B">
              <w:rPr>
                <w:rFonts w:ascii="Times New Roman" w:eastAsia="Calibri" w:hAnsi="Times New Roman" w:cs="Times New Roman"/>
                <w:sz w:val="24"/>
                <w:szCs w:val="24"/>
              </w:rPr>
              <w:t xml:space="preserve"> Years Anniversary.</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12.45pm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Drive to the Road named after the Legend, Taman Dr. Wu Lien-Teh – photo session.</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lastRenderedPageBreak/>
              <w:t>1.15pm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Lunch at Peranakan </w:t>
            </w:r>
            <w:proofErr w:type="spellStart"/>
            <w:r w:rsidRPr="00A02F4B">
              <w:rPr>
                <w:rFonts w:ascii="Times New Roman" w:eastAsia="Calibri" w:hAnsi="Times New Roman" w:cs="Times New Roman"/>
                <w:sz w:val="24"/>
                <w:szCs w:val="24"/>
              </w:rPr>
              <w:t>Nyonya</w:t>
            </w:r>
            <w:proofErr w:type="spellEnd"/>
            <w:r w:rsidRPr="00A02F4B">
              <w:rPr>
                <w:rFonts w:ascii="Times New Roman" w:eastAsia="Calibri" w:hAnsi="Times New Roman" w:cs="Times New Roman"/>
                <w:sz w:val="24"/>
                <w:szCs w:val="24"/>
              </w:rPr>
              <w:t xml:space="preserve"> Favourites at </w:t>
            </w:r>
            <w:proofErr w:type="spellStart"/>
            <w:r w:rsidRPr="00A02F4B">
              <w:rPr>
                <w:rFonts w:ascii="Times New Roman" w:eastAsia="Calibri" w:hAnsi="Times New Roman" w:cs="Times New Roman"/>
                <w:sz w:val="24"/>
                <w:szCs w:val="24"/>
              </w:rPr>
              <w:t>Leboh</w:t>
            </w:r>
            <w:proofErr w:type="spellEnd"/>
            <w:r w:rsidRPr="00A02F4B">
              <w:rPr>
                <w:rFonts w:ascii="Times New Roman" w:eastAsia="Calibri" w:hAnsi="Times New Roman" w:cs="Times New Roman"/>
                <w:sz w:val="24"/>
                <w:szCs w:val="24"/>
              </w:rPr>
              <w:t xml:space="preserve"> Light.</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2.30pm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Pay respects at the Wu </w:t>
            </w:r>
            <w:proofErr w:type="spellStart"/>
            <w:r w:rsidRPr="00A02F4B">
              <w:rPr>
                <w:rFonts w:ascii="Times New Roman" w:eastAsia="Calibri" w:hAnsi="Times New Roman" w:cs="Times New Roman"/>
                <w:sz w:val="24"/>
                <w:szCs w:val="24"/>
              </w:rPr>
              <w:t>Kongsi</w:t>
            </w:r>
            <w:proofErr w:type="spellEnd"/>
            <w:r w:rsidRPr="00A02F4B">
              <w:rPr>
                <w:rFonts w:ascii="Times New Roman" w:eastAsia="Calibri" w:hAnsi="Times New Roman" w:cs="Times New Roman"/>
                <w:sz w:val="24"/>
                <w:szCs w:val="24"/>
              </w:rPr>
              <w:t xml:space="preserve"> where Dr Wu’s father was a member.</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3.45pm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Drive past 38 Love Lane where Dr Wu lived.</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3.50pm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Drive past his clinic at </w:t>
            </w:r>
            <w:proofErr w:type="spellStart"/>
            <w:r w:rsidRPr="00A02F4B">
              <w:rPr>
                <w:rFonts w:ascii="Times New Roman" w:eastAsia="Calibri" w:hAnsi="Times New Roman" w:cs="Times New Roman"/>
                <w:sz w:val="24"/>
                <w:szCs w:val="24"/>
              </w:rPr>
              <w:t>Chulia</w:t>
            </w:r>
            <w:proofErr w:type="spellEnd"/>
            <w:r w:rsidRPr="00A02F4B">
              <w:rPr>
                <w:rFonts w:ascii="Times New Roman" w:eastAsia="Calibri" w:hAnsi="Times New Roman" w:cs="Times New Roman"/>
                <w:sz w:val="24"/>
                <w:szCs w:val="24"/>
              </w:rPr>
              <w:t xml:space="preserve"> Street.</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4.00pm </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Visit Museum (Either Dr Sun </w:t>
            </w:r>
            <w:proofErr w:type="spellStart"/>
            <w:r w:rsidRPr="00A02F4B">
              <w:rPr>
                <w:rFonts w:ascii="Times New Roman" w:eastAsia="Calibri" w:hAnsi="Times New Roman" w:cs="Times New Roman"/>
                <w:sz w:val="24"/>
                <w:szCs w:val="24"/>
              </w:rPr>
              <w:t>Yat</w:t>
            </w:r>
            <w:proofErr w:type="spellEnd"/>
            <w:r w:rsidRPr="00A02F4B">
              <w:rPr>
                <w:rFonts w:ascii="Times New Roman" w:eastAsia="Calibri" w:hAnsi="Times New Roman" w:cs="Times New Roman"/>
                <w:sz w:val="24"/>
                <w:szCs w:val="24"/>
              </w:rPr>
              <w:t xml:space="preserve"> Sen or Dr Wu Lien-Teh).</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5.30pm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End of tour - Back to Hotel.</w:t>
            </w:r>
          </w:p>
        </w:tc>
      </w:tr>
      <w:tr w:rsidR="00A02F4B" w:rsidRPr="00A02F4B" w:rsidTr="00CD6A34">
        <w:tc>
          <w:tcPr>
            <w:tcW w:w="1271"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7.00pm</w:t>
            </w:r>
          </w:p>
        </w:tc>
        <w:tc>
          <w:tcPr>
            <w:tcW w:w="7745" w:type="dxa"/>
          </w:tcPr>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FAMILY REUNION DINNER.</w:t>
            </w:r>
          </w:p>
          <w:p w:rsidR="00A02F4B" w:rsidRPr="00A02F4B" w:rsidRDefault="00A02F4B" w:rsidP="00A02F4B">
            <w:pPr>
              <w:jc w:val="both"/>
              <w:rPr>
                <w:rFonts w:ascii="Times New Roman" w:eastAsia="Calibri" w:hAnsi="Times New Roman" w:cs="Times New Roman"/>
                <w:sz w:val="24"/>
                <w:szCs w:val="24"/>
              </w:rPr>
            </w:pPr>
            <w:r w:rsidRPr="00A02F4B">
              <w:rPr>
                <w:rFonts w:ascii="Times New Roman" w:eastAsia="Calibri" w:hAnsi="Times New Roman" w:cs="Times New Roman"/>
                <w:sz w:val="24"/>
                <w:szCs w:val="24"/>
              </w:rPr>
              <w:t xml:space="preserve">For family &amp; friends only – Depart to </w:t>
            </w:r>
            <w:proofErr w:type="spellStart"/>
            <w:r w:rsidRPr="00A02F4B">
              <w:rPr>
                <w:rFonts w:ascii="Times New Roman" w:eastAsia="Calibri" w:hAnsi="Times New Roman" w:cs="Times New Roman"/>
                <w:sz w:val="24"/>
                <w:szCs w:val="24"/>
              </w:rPr>
              <w:t>Mayble</w:t>
            </w:r>
            <w:proofErr w:type="spellEnd"/>
            <w:r w:rsidRPr="00A02F4B">
              <w:rPr>
                <w:rFonts w:ascii="Times New Roman" w:eastAsia="Calibri" w:hAnsi="Times New Roman" w:cs="Times New Roman"/>
                <w:sz w:val="24"/>
                <w:szCs w:val="24"/>
              </w:rPr>
              <w:t xml:space="preserve"> Palace for Family Reunion Dinner – Non Halal -  Restaurant can cater for halal food to be brought in. </w:t>
            </w:r>
          </w:p>
        </w:tc>
      </w:tr>
    </w:tbl>
    <w:p w:rsidR="00A02F4B" w:rsidRPr="00A02F4B" w:rsidRDefault="00A02F4B" w:rsidP="00A02F4B">
      <w:pPr>
        <w:spacing w:after="160" w:line="259" w:lineRule="auto"/>
        <w:jc w:val="both"/>
        <w:rPr>
          <w:rFonts w:ascii="Times New Roman" w:eastAsia="Calibri" w:hAnsi="Times New Roman" w:cs="Times New Roman"/>
          <w:sz w:val="24"/>
          <w:szCs w:val="24"/>
          <w:lang w:val="en-SG"/>
        </w:rPr>
      </w:pPr>
    </w:p>
    <w:p w:rsidR="00696EBF" w:rsidRDefault="00A02F4B" w:rsidP="00A02F4B">
      <w:pPr>
        <w:spacing w:after="160" w:line="259" w:lineRule="auto"/>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Note: </w:t>
      </w:r>
    </w:p>
    <w:p w:rsidR="00696EBF" w:rsidRDefault="00696EBF" w:rsidP="00A02F4B">
      <w:pPr>
        <w:spacing w:after="160" w:line="259" w:lineRule="auto"/>
        <w:jc w:val="both"/>
        <w:rPr>
          <w:rFonts w:ascii="Times New Roman" w:eastAsia="Calibri" w:hAnsi="Times New Roman" w:cs="Times New Roman"/>
          <w:b/>
          <w:sz w:val="24"/>
          <w:szCs w:val="24"/>
          <w:lang w:val="en-SG"/>
        </w:rPr>
      </w:pPr>
      <w:r>
        <w:rPr>
          <w:rFonts w:ascii="Times New Roman" w:eastAsia="Calibri" w:hAnsi="Times New Roman" w:cs="Times New Roman"/>
          <w:b/>
          <w:sz w:val="24"/>
          <w:szCs w:val="24"/>
          <w:lang w:val="en-SG"/>
        </w:rPr>
        <w:t>For those that elect to pay for the Grand Dinner as Extra at additional cost of RM 300 you will get to attend the Dinner and receive a special limited edition minted Dr Wu Lien Teh medallion to mark this Commemorative Symposium that also co-</w:t>
      </w:r>
      <w:proofErr w:type="spellStart"/>
      <w:r>
        <w:rPr>
          <w:rFonts w:ascii="Times New Roman" w:eastAsia="Calibri" w:hAnsi="Times New Roman" w:cs="Times New Roman"/>
          <w:b/>
          <w:sz w:val="24"/>
          <w:szCs w:val="24"/>
          <w:lang w:val="en-SG"/>
        </w:rPr>
        <w:t>incide</w:t>
      </w:r>
      <w:proofErr w:type="spellEnd"/>
      <w:r>
        <w:rPr>
          <w:rFonts w:ascii="Times New Roman" w:eastAsia="Calibri" w:hAnsi="Times New Roman" w:cs="Times New Roman"/>
          <w:b/>
          <w:sz w:val="24"/>
          <w:szCs w:val="24"/>
          <w:lang w:val="en-SG"/>
        </w:rPr>
        <w:t xml:space="preserve"> with Penang Free School 200 Years anniversary where Dr Wu attended as a student from 1886 to1896 and now there is a Sports House named Dr Wu Lien Te</w:t>
      </w:r>
      <w:r w:rsidR="00647B6A">
        <w:rPr>
          <w:rFonts w:ascii="Times New Roman" w:eastAsia="Calibri" w:hAnsi="Times New Roman" w:cs="Times New Roman"/>
          <w:b/>
          <w:sz w:val="24"/>
          <w:szCs w:val="24"/>
          <w:lang w:val="en-SG"/>
        </w:rPr>
        <w:t>h</w:t>
      </w:r>
      <w:bookmarkStart w:id="0" w:name="_GoBack"/>
      <w:bookmarkEnd w:id="0"/>
      <w:r>
        <w:rPr>
          <w:rFonts w:ascii="Times New Roman" w:eastAsia="Calibri" w:hAnsi="Times New Roman" w:cs="Times New Roman"/>
          <w:b/>
          <w:sz w:val="24"/>
          <w:szCs w:val="24"/>
          <w:lang w:val="en-SG"/>
        </w:rPr>
        <w:t xml:space="preserve">.    </w:t>
      </w:r>
    </w:p>
    <w:p w:rsidR="00A02F4B" w:rsidRDefault="00A02F4B" w:rsidP="00A02F4B">
      <w:pPr>
        <w:spacing w:after="160" w:line="259" w:lineRule="auto"/>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For those on day </w:t>
      </w:r>
      <w:r w:rsidR="00696EBF">
        <w:rPr>
          <w:rFonts w:ascii="Times New Roman" w:eastAsia="Calibri" w:hAnsi="Times New Roman" w:cs="Times New Roman"/>
          <w:b/>
          <w:sz w:val="24"/>
          <w:szCs w:val="24"/>
          <w:lang w:val="en-SG"/>
        </w:rPr>
        <w:t xml:space="preserve">2 </w:t>
      </w:r>
      <w:r w:rsidRPr="00A02F4B">
        <w:rPr>
          <w:rFonts w:ascii="Times New Roman" w:eastAsia="Calibri" w:hAnsi="Times New Roman" w:cs="Times New Roman"/>
          <w:b/>
          <w:sz w:val="24"/>
          <w:szCs w:val="24"/>
          <w:lang w:val="en-SG"/>
        </w:rPr>
        <w:t xml:space="preserve">program tour comes to an end at 5.30 p.m. and you will be ferried back to hotel for your return home, unless Family member and personal friends then proceed for the Family Reunion Dinner. </w:t>
      </w:r>
    </w:p>
    <w:p w:rsidR="00F408F3" w:rsidRPr="00F876B1" w:rsidRDefault="00F408F3" w:rsidP="00A02F4B">
      <w:pPr>
        <w:spacing w:after="160" w:line="259" w:lineRule="auto"/>
        <w:jc w:val="both"/>
        <w:rPr>
          <w:rFonts w:ascii="Times New Roman" w:eastAsia="Calibri" w:hAnsi="Times New Roman" w:cs="Times New Roman"/>
          <w:b/>
          <w:color w:val="FF0000"/>
          <w:sz w:val="24"/>
          <w:szCs w:val="24"/>
          <w:lang w:val="en-SG"/>
        </w:rPr>
      </w:pPr>
      <w:r w:rsidRPr="00F876B1">
        <w:rPr>
          <w:rFonts w:ascii="Times New Roman" w:eastAsia="Calibri" w:hAnsi="Times New Roman" w:cs="Times New Roman"/>
          <w:b/>
          <w:color w:val="FF0000"/>
          <w:sz w:val="24"/>
          <w:szCs w:val="24"/>
          <w:lang w:val="en-SG"/>
        </w:rPr>
        <w:t xml:space="preserve">Application Form Registration </w:t>
      </w:r>
      <w:r w:rsidR="00F876B1" w:rsidRPr="00F876B1">
        <w:rPr>
          <w:rFonts w:ascii="Times New Roman" w:eastAsia="Calibri" w:hAnsi="Times New Roman" w:cs="Times New Roman"/>
          <w:b/>
          <w:color w:val="FF0000"/>
          <w:sz w:val="24"/>
          <w:szCs w:val="24"/>
          <w:lang w:val="en-SG"/>
        </w:rPr>
        <w:t>– Please see attached Form.    Submission with remittance by deadline of 30 April 2016.</w:t>
      </w:r>
    </w:p>
    <w:p w:rsidR="00A02F4B" w:rsidRPr="00A02F4B" w:rsidRDefault="00A02F4B" w:rsidP="00A02F4B">
      <w:pPr>
        <w:spacing w:after="160" w:line="259" w:lineRule="auto"/>
        <w:jc w:val="both"/>
        <w:rPr>
          <w:rFonts w:ascii="Times New Roman" w:eastAsia="Calibri" w:hAnsi="Times New Roman" w:cs="Times New Roman"/>
          <w:b/>
          <w:sz w:val="24"/>
          <w:szCs w:val="24"/>
          <w:u w:val="single"/>
          <w:lang w:val="en-SG"/>
        </w:rPr>
      </w:pPr>
      <w:r w:rsidRPr="00A02F4B">
        <w:rPr>
          <w:rFonts w:ascii="Times New Roman" w:eastAsia="Calibri" w:hAnsi="Times New Roman" w:cs="Times New Roman"/>
          <w:b/>
          <w:sz w:val="24"/>
          <w:szCs w:val="24"/>
          <w:u w:val="single"/>
          <w:lang w:val="en-SG"/>
        </w:rPr>
        <w:t>OFFICIAL HOTELS</w:t>
      </w:r>
    </w:p>
    <w:p w:rsidR="00A02F4B" w:rsidRPr="00A02F4B" w:rsidRDefault="00A02F4B" w:rsidP="00A02F4B">
      <w:pPr>
        <w:spacing w:after="160" w:line="259" w:lineRule="auto"/>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The following hotels are providing special rates and participants are encouraged to stay at any of them depending on logistical reasons: </w:t>
      </w:r>
    </w:p>
    <w:p w:rsidR="00A02F4B" w:rsidRPr="00A02F4B" w:rsidRDefault="00A02F4B" w:rsidP="00A02F4B">
      <w:pPr>
        <w:numPr>
          <w:ilvl w:val="0"/>
          <w:numId w:val="1"/>
        </w:numPr>
        <w:spacing w:after="160" w:line="259" w:lineRule="auto"/>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St Giles Wembley Hotel   </w:t>
      </w:r>
      <w:hyperlink r:id="rId7" w:history="1">
        <w:r w:rsidRPr="00A02F4B">
          <w:rPr>
            <w:rFonts w:ascii="Times New Roman" w:eastAsia="Calibri" w:hAnsi="Times New Roman" w:cs="Times New Roman"/>
            <w:b/>
            <w:color w:val="0563C1"/>
            <w:sz w:val="24"/>
            <w:u w:val="single"/>
            <w:lang w:val="en-SG"/>
          </w:rPr>
          <w:t>http://www.stgiles.com/penang-hotels/the-wembley-hotel/</w:t>
        </w:r>
      </w:hyperlink>
      <w:r w:rsidRPr="00A02F4B">
        <w:rPr>
          <w:rFonts w:ascii="Times New Roman" w:eastAsia="Calibri" w:hAnsi="Times New Roman" w:cs="Times New Roman"/>
          <w:b/>
          <w:sz w:val="24"/>
          <w:szCs w:val="24"/>
          <w:lang w:val="en-SG"/>
        </w:rPr>
        <w:t xml:space="preserve"> </w:t>
      </w:r>
    </w:p>
    <w:p w:rsidR="00A02F4B" w:rsidRPr="00A02F4B" w:rsidRDefault="00A02F4B" w:rsidP="00A02F4B">
      <w:pPr>
        <w:spacing w:after="0" w:line="259" w:lineRule="auto"/>
        <w:ind w:left="72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183 </w:t>
      </w:r>
      <w:proofErr w:type="spellStart"/>
      <w:r w:rsidRPr="00A02F4B">
        <w:rPr>
          <w:rFonts w:ascii="Times New Roman" w:eastAsia="Calibri" w:hAnsi="Times New Roman" w:cs="Times New Roman"/>
          <w:b/>
          <w:sz w:val="24"/>
          <w:szCs w:val="24"/>
          <w:lang w:val="en-SG"/>
        </w:rPr>
        <w:t>Jalan</w:t>
      </w:r>
      <w:proofErr w:type="spellEnd"/>
      <w:r w:rsidRPr="00A02F4B">
        <w:rPr>
          <w:rFonts w:ascii="Times New Roman" w:eastAsia="Calibri" w:hAnsi="Times New Roman" w:cs="Times New Roman"/>
          <w:b/>
          <w:sz w:val="24"/>
          <w:szCs w:val="24"/>
          <w:lang w:val="en-SG"/>
        </w:rPr>
        <w:t xml:space="preserve"> Magazine; 10300, Penang </w:t>
      </w:r>
    </w:p>
    <w:p w:rsidR="00A02F4B" w:rsidRPr="00A02F4B" w:rsidRDefault="00A02F4B" w:rsidP="00A02F4B">
      <w:pPr>
        <w:spacing w:after="0" w:line="259" w:lineRule="auto"/>
        <w:ind w:left="720"/>
        <w:jc w:val="both"/>
        <w:rPr>
          <w:rFonts w:ascii="Times New Roman" w:eastAsia="Calibri" w:hAnsi="Times New Roman" w:cs="Times New Roman"/>
          <w:b/>
          <w:sz w:val="24"/>
          <w:szCs w:val="24"/>
          <w:lang w:val="en-SG"/>
        </w:rPr>
      </w:pPr>
      <w:proofErr w:type="gramStart"/>
      <w:r w:rsidRPr="00A02F4B">
        <w:rPr>
          <w:rFonts w:ascii="Times New Roman" w:eastAsia="Calibri" w:hAnsi="Times New Roman" w:cs="Times New Roman"/>
          <w:b/>
          <w:sz w:val="24"/>
          <w:szCs w:val="24"/>
          <w:lang w:val="en-SG"/>
        </w:rPr>
        <w:t>Price :</w:t>
      </w:r>
      <w:proofErr w:type="gramEnd"/>
      <w:r w:rsidRPr="00A02F4B">
        <w:rPr>
          <w:rFonts w:ascii="Times New Roman" w:eastAsia="Calibri" w:hAnsi="Times New Roman" w:cs="Times New Roman"/>
          <w:b/>
          <w:sz w:val="24"/>
          <w:szCs w:val="24"/>
          <w:lang w:val="en-SG"/>
        </w:rPr>
        <w:t xml:space="preserve"> RM 295 net per twin sharing per night – Superior Room, with breakfast</w:t>
      </w:r>
    </w:p>
    <w:p w:rsidR="00A02F4B" w:rsidRPr="00A02F4B" w:rsidRDefault="00A02F4B" w:rsidP="00A02F4B">
      <w:pPr>
        <w:spacing w:after="160" w:line="259" w:lineRule="auto"/>
        <w:ind w:left="720"/>
        <w:jc w:val="both"/>
        <w:rPr>
          <w:rFonts w:ascii="Times New Roman" w:eastAsia="Calibri" w:hAnsi="Times New Roman" w:cs="Times New Roman"/>
          <w:b/>
          <w:sz w:val="24"/>
          <w:szCs w:val="24"/>
          <w:lang w:val="en-SG"/>
        </w:rPr>
      </w:pPr>
      <w:proofErr w:type="gramStart"/>
      <w:r w:rsidRPr="00A02F4B">
        <w:rPr>
          <w:rFonts w:ascii="Times New Roman" w:eastAsia="Calibri" w:hAnsi="Times New Roman" w:cs="Times New Roman"/>
          <w:b/>
          <w:sz w:val="24"/>
          <w:szCs w:val="24"/>
          <w:lang w:val="en-SG"/>
        </w:rPr>
        <w:t>Tel :</w:t>
      </w:r>
      <w:proofErr w:type="gramEnd"/>
      <w:r w:rsidRPr="00A02F4B">
        <w:rPr>
          <w:rFonts w:ascii="Times New Roman" w:eastAsia="Calibri" w:hAnsi="Times New Roman" w:cs="Times New Roman"/>
          <w:b/>
          <w:sz w:val="24"/>
          <w:szCs w:val="24"/>
          <w:lang w:val="en-SG"/>
        </w:rPr>
        <w:t xml:space="preserve"> +604 259 8000</w:t>
      </w:r>
    </w:p>
    <w:p w:rsidR="00A02F4B" w:rsidRPr="00A02F4B" w:rsidRDefault="00A02F4B" w:rsidP="00A02F4B">
      <w:pPr>
        <w:spacing w:after="160" w:line="259" w:lineRule="auto"/>
        <w:ind w:left="72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Fax No: +604 </w:t>
      </w:r>
      <w:r w:rsidRPr="00A02F4B">
        <w:rPr>
          <w:rFonts w:ascii="Times New Roman" w:eastAsia="Calibri" w:hAnsi="Times New Roman" w:cs="Times New Roman"/>
          <w:b/>
          <w:sz w:val="24"/>
          <w:szCs w:val="24"/>
          <w:shd w:val="clear" w:color="auto" w:fill="FFFFFF"/>
          <w:lang w:val="en-SG"/>
        </w:rPr>
        <w:t>264 3388</w:t>
      </w:r>
    </w:p>
    <w:p w:rsidR="00A02F4B" w:rsidRPr="00A02F4B" w:rsidRDefault="00A02F4B" w:rsidP="00A02F4B">
      <w:pPr>
        <w:spacing w:after="160" w:line="259" w:lineRule="auto"/>
        <w:ind w:left="72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shd w:val="clear" w:color="auto" w:fill="FFFFFF"/>
          <w:lang w:val="en-SG"/>
        </w:rPr>
        <w:t>Email:</w:t>
      </w:r>
      <w:r w:rsidRPr="00A02F4B">
        <w:rPr>
          <w:rFonts w:ascii="Times New Roman" w:eastAsia="Calibri" w:hAnsi="Times New Roman" w:cs="Times New Roman"/>
          <w:b/>
          <w:sz w:val="24"/>
          <w:lang w:val="en-SG"/>
        </w:rPr>
        <w:t> </w:t>
      </w:r>
      <w:hyperlink r:id="rId8" w:history="1">
        <w:r w:rsidRPr="00A02F4B">
          <w:rPr>
            <w:rFonts w:ascii="Times New Roman" w:eastAsia="Calibri" w:hAnsi="Times New Roman" w:cs="Times New Roman"/>
            <w:b/>
            <w:color w:val="0563C1"/>
            <w:sz w:val="24"/>
            <w:u w:val="single"/>
            <w:lang w:val="en-SG"/>
          </w:rPr>
          <w:t>info.swpg@StGiles-Hotels.com</w:t>
        </w:r>
      </w:hyperlink>
    </w:p>
    <w:p w:rsidR="00A02F4B" w:rsidRPr="00A02F4B" w:rsidRDefault="00A02F4B" w:rsidP="00A02F4B">
      <w:pPr>
        <w:spacing w:after="160" w:line="259" w:lineRule="auto"/>
        <w:jc w:val="both"/>
        <w:rPr>
          <w:rFonts w:ascii="Times New Roman" w:eastAsia="Calibri" w:hAnsi="Times New Roman" w:cs="Times New Roman"/>
          <w:b/>
          <w:sz w:val="24"/>
          <w:szCs w:val="24"/>
          <w:lang w:val="en-SG"/>
        </w:rPr>
      </w:pPr>
    </w:p>
    <w:p w:rsidR="00A02F4B" w:rsidRPr="00A02F4B" w:rsidRDefault="00A02F4B" w:rsidP="00A02F4B">
      <w:pPr>
        <w:numPr>
          <w:ilvl w:val="0"/>
          <w:numId w:val="1"/>
        </w:numPr>
        <w:spacing w:after="160" w:line="259" w:lineRule="auto"/>
        <w:contextualSpacing/>
        <w:jc w:val="both"/>
        <w:rPr>
          <w:rFonts w:ascii="Times New Roman" w:eastAsia="Calibri" w:hAnsi="Times New Roman" w:cs="Times New Roman"/>
          <w:b/>
          <w:sz w:val="24"/>
          <w:szCs w:val="24"/>
          <w:lang w:val="en-SG"/>
        </w:rPr>
      </w:pPr>
      <w:proofErr w:type="spellStart"/>
      <w:r w:rsidRPr="00A02F4B">
        <w:rPr>
          <w:rFonts w:ascii="Times New Roman" w:eastAsia="Calibri" w:hAnsi="Times New Roman" w:cs="Times New Roman"/>
          <w:b/>
          <w:sz w:val="24"/>
          <w:szCs w:val="24"/>
          <w:lang w:val="en-SG"/>
        </w:rPr>
        <w:t>Cittitel</w:t>
      </w:r>
      <w:proofErr w:type="spellEnd"/>
      <w:r w:rsidRPr="00A02F4B">
        <w:rPr>
          <w:rFonts w:ascii="Times New Roman" w:eastAsia="Calibri" w:hAnsi="Times New Roman" w:cs="Times New Roman"/>
          <w:b/>
          <w:sz w:val="24"/>
          <w:szCs w:val="24"/>
          <w:lang w:val="en-SG"/>
        </w:rPr>
        <w:t xml:space="preserve"> Express Penang (Located behind ST Giles Hotel) -  Budget Hotel</w:t>
      </w:r>
    </w:p>
    <w:p w:rsidR="00A02F4B" w:rsidRP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123 </w:t>
      </w:r>
      <w:proofErr w:type="spellStart"/>
      <w:r w:rsidRPr="00A02F4B">
        <w:rPr>
          <w:rFonts w:ascii="Times New Roman" w:eastAsia="Calibri" w:hAnsi="Times New Roman" w:cs="Times New Roman"/>
          <w:b/>
          <w:sz w:val="24"/>
          <w:szCs w:val="24"/>
          <w:lang w:val="en-SG"/>
        </w:rPr>
        <w:t>Leboh</w:t>
      </w:r>
      <w:proofErr w:type="spellEnd"/>
      <w:r w:rsidRPr="00A02F4B">
        <w:rPr>
          <w:rFonts w:ascii="Times New Roman" w:eastAsia="Calibri" w:hAnsi="Times New Roman" w:cs="Times New Roman"/>
          <w:b/>
          <w:sz w:val="24"/>
          <w:szCs w:val="24"/>
          <w:lang w:val="en-SG"/>
        </w:rPr>
        <w:t xml:space="preserve"> </w:t>
      </w:r>
      <w:proofErr w:type="spellStart"/>
      <w:proofErr w:type="gramStart"/>
      <w:r w:rsidRPr="00A02F4B">
        <w:rPr>
          <w:rFonts w:ascii="Times New Roman" w:eastAsia="Calibri" w:hAnsi="Times New Roman" w:cs="Times New Roman"/>
          <w:b/>
          <w:sz w:val="24"/>
          <w:szCs w:val="24"/>
          <w:lang w:val="en-SG"/>
        </w:rPr>
        <w:t>Noordin</w:t>
      </w:r>
      <w:proofErr w:type="spellEnd"/>
      <w:r w:rsidRPr="00A02F4B">
        <w:rPr>
          <w:rFonts w:ascii="Times New Roman" w:eastAsia="Calibri" w:hAnsi="Times New Roman" w:cs="Times New Roman"/>
          <w:b/>
          <w:sz w:val="24"/>
          <w:szCs w:val="24"/>
          <w:lang w:val="en-SG"/>
        </w:rPr>
        <w:t xml:space="preserve"> ,</w:t>
      </w:r>
      <w:proofErr w:type="gramEnd"/>
      <w:r w:rsidRPr="00A02F4B">
        <w:rPr>
          <w:rFonts w:ascii="Times New Roman" w:eastAsia="Calibri" w:hAnsi="Times New Roman" w:cs="Times New Roman"/>
          <w:b/>
          <w:sz w:val="24"/>
          <w:szCs w:val="24"/>
          <w:lang w:val="en-SG"/>
        </w:rPr>
        <w:t xml:space="preserve"> 10300, Penang </w:t>
      </w:r>
    </w:p>
    <w:p w:rsidR="00A02F4B" w:rsidRPr="00A02F4B" w:rsidRDefault="00647B6A" w:rsidP="00A02F4B">
      <w:pPr>
        <w:spacing w:after="160" w:line="259" w:lineRule="auto"/>
        <w:ind w:left="720"/>
        <w:contextualSpacing/>
        <w:jc w:val="both"/>
        <w:rPr>
          <w:rFonts w:ascii="Times New Roman" w:eastAsia="Calibri" w:hAnsi="Times New Roman" w:cs="Times New Roman"/>
          <w:b/>
          <w:sz w:val="24"/>
          <w:szCs w:val="24"/>
          <w:lang w:val="en-SG"/>
        </w:rPr>
      </w:pPr>
      <w:hyperlink r:id="rId9" w:history="1">
        <w:r w:rsidR="00A02F4B" w:rsidRPr="00A02F4B">
          <w:rPr>
            <w:rFonts w:ascii="Times New Roman" w:eastAsia="Calibri" w:hAnsi="Times New Roman" w:cs="Times New Roman"/>
            <w:b/>
            <w:color w:val="0563C1"/>
            <w:u w:val="single"/>
            <w:lang w:val="en-SG"/>
          </w:rPr>
          <w:t>www.cititelexpress-penang.com</w:t>
        </w:r>
      </w:hyperlink>
    </w:p>
    <w:p w:rsidR="00A02F4B" w:rsidRP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p>
    <w:p w:rsidR="00A02F4B" w:rsidRP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proofErr w:type="gramStart"/>
      <w:r w:rsidRPr="00A02F4B">
        <w:rPr>
          <w:rFonts w:ascii="Times New Roman" w:eastAsia="Calibri" w:hAnsi="Times New Roman" w:cs="Times New Roman"/>
          <w:b/>
          <w:sz w:val="24"/>
          <w:szCs w:val="24"/>
          <w:lang w:val="en-SG"/>
        </w:rPr>
        <w:t>Price :</w:t>
      </w:r>
      <w:proofErr w:type="gramEnd"/>
      <w:r w:rsidRPr="00A02F4B">
        <w:rPr>
          <w:rFonts w:ascii="Times New Roman" w:eastAsia="Calibri" w:hAnsi="Times New Roman" w:cs="Times New Roman"/>
          <w:b/>
          <w:sz w:val="24"/>
          <w:szCs w:val="24"/>
          <w:lang w:val="en-SG"/>
        </w:rPr>
        <w:t xml:space="preserve"> RM 165 net per twin sharing per night – Standard Room, with breakfast </w:t>
      </w:r>
    </w:p>
    <w:p w:rsidR="00A02F4B" w:rsidRPr="00A02F4B" w:rsidRDefault="00A02F4B" w:rsidP="00A02F4B">
      <w:pPr>
        <w:shd w:val="clear" w:color="auto" w:fill="FFFFFF"/>
        <w:spacing w:after="160" w:line="259" w:lineRule="auto"/>
        <w:jc w:val="both"/>
        <w:textAlignment w:val="baseline"/>
        <w:rPr>
          <w:rFonts w:ascii="Times New Roman" w:eastAsia="Calibri" w:hAnsi="Times New Roman" w:cs="Times New Roman"/>
          <w:sz w:val="24"/>
          <w:szCs w:val="24"/>
          <w:lang w:val="en-SG"/>
        </w:rPr>
      </w:pPr>
      <w:r w:rsidRPr="00A02F4B">
        <w:rPr>
          <w:rFonts w:ascii="Times New Roman" w:eastAsia="Calibri" w:hAnsi="Times New Roman" w:cs="Times New Roman"/>
          <w:sz w:val="24"/>
          <w:szCs w:val="24"/>
          <w:lang w:val="en-SG"/>
        </w:rPr>
        <w:t xml:space="preserve">              Tel: +604 259 1188 </w:t>
      </w:r>
    </w:p>
    <w:p w:rsidR="00A02F4B" w:rsidRPr="00A02F4B" w:rsidRDefault="00A02F4B" w:rsidP="00A02F4B">
      <w:pPr>
        <w:shd w:val="clear" w:color="auto" w:fill="FFFFFF"/>
        <w:spacing w:after="0" w:line="259" w:lineRule="auto"/>
        <w:jc w:val="both"/>
        <w:textAlignment w:val="baseline"/>
        <w:rPr>
          <w:rFonts w:ascii="Times New Roman" w:eastAsia="Calibri" w:hAnsi="Times New Roman" w:cs="Times New Roman"/>
          <w:sz w:val="24"/>
          <w:szCs w:val="24"/>
          <w:lang w:val="en-SG"/>
        </w:rPr>
      </w:pPr>
      <w:r w:rsidRPr="00A02F4B">
        <w:rPr>
          <w:rFonts w:ascii="Times New Roman" w:eastAsia="Calibri" w:hAnsi="Times New Roman" w:cs="Times New Roman"/>
          <w:sz w:val="24"/>
          <w:szCs w:val="24"/>
          <w:lang w:val="en-SG"/>
        </w:rPr>
        <w:t xml:space="preserve">              Fax: +604 264 1188</w:t>
      </w:r>
    </w:p>
    <w:p w:rsidR="00A02F4B" w:rsidRPr="00A02F4B" w:rsidRDefault="00A02F4B" w:rsidP="00A02F4B">
      <w:pPr>
        <w:shd w:val="clear" w:color="auto" w:fill="FFFFFF"/>
        <w:spacing w:after="0" w:line="259" w:lineRule="auto"/>
        <w:ind w:firstLine="720"/>
        <w:jc w:val="both"/>
        <w:textAlignment w:val="baseline"/>
        <w:rPr>
          <w:rFonts w:ascii="Times New Roman" w:eastAsia="Calibri" w:hAnsi="Times New Roman" w:cs="Times New Roman"/>
          <w:sz w:val="24"/>
          <w:szCs w:val="24"/>
          <w:lang w:val="en-SG"/>
        </w:rPr>
      </w:pPr>
      <w:r w:rsidRPr="00A02F4B">
        <w:rPr>
          <w:rFonts w:ascii="Calibri" w:eastAsia="Calibri" w:hAnsi="Calibri" w:cs="Times New Roman"/>
          <w:lang w:val="en-SG"/>
        </w:rPr>
        <w:t xml:space="preserve">Email: </w:t>
      </w:r>
      <w:hyperlink r:id="rId10" w:history="1">
        <w:r w:rsidRPr="00A02F4B">
          <w:rPr>
            <w:rFonts w:ascii="Times New Roman" w:eastAsia="Calibri" w:hAnsi="Times New Roman" w:cs="Times New Roman"/>
            <w:b/>
            <w:color w:val="0563C1"/>
            <w:sz w:val="24"/>
            <w:u w:val="single"/>
            <w:lang w:val="en-SG"/>
          </w:rPr>
          <w:t>resvn@cititelexpress-penang.com</w:t>
        </w:r>
      </w:hyperlink>
      <w:r w:rsidRPr="00A02F4B">
        <w:rPr>
          <w:rFonts w:ascii="Times New Roman" w:eastAsia="Calibri" w:hAnsi="Times New Roman" w:cs="Times New Roman"/>
          <w:b/>
          <w:sz w:val="24"/>
          <w:szCs w:val="24"/>
          <w:lang w:val="en-SG"/>
        </w:rPr>
        <w:t xml:space="preserve"> </w:t>
      </w:r>
    </w:p>
    <w:p w:rsidR="00A02F4B" w:rsidRPr="00A02F4B" w:rsidRDefault="00A02F4B" w:rsidP="00A02F4B">
      <w:pPr>
        <w:shd w:val="clear" w:color="auto" w:fill="FFFFFF"/>
        <w:spacing w:after="160" w:line="259" w:lineRule="auto"/>
        <w:ind w:firstLine="720"/>
        <w:jc w:val="both"/>
        <w:textAlignment w:val="baseline"/>
        <w:rPr>
          <w:rFonts w:ascii="Times New Roman" w:eastAsia="Calibri" w:hAnsi="Times New Roman" w:cs="Times New Roman"/>
          <w:b/>
          <w:sz w:val="24"/>
          <w:szCs w:val="24"/>
          <w:lang w:val="en-SG"/>
        </w:rPr>
      </w:pPr>
    </w:p>
    <w:p w:rsidR="00A02F4B" w:rsidRPr="00A02F4B" w:rsidRDefault="00A02F4B" w:rsidP="00A02F4B">
      <w:pPr>
        <w:shd w:val="clear" w:color="auto" w:fill="FFFFFF"/>
        <w:spacing w:after="160" w:line="259" w:lineRule="auto"/>
        <w:ind w:left="720"/>
        <w:jc w:val="both"/>
        <w:textAlignment w:val="baseline"/>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All Hotel Bookings are to be made direct to the hotel. Early booking is requested as room at special rates are limited. You need to secure the room with your credit card for the nights you plan to stay in Penang.</w:t>
      </w:r>
    </w:p>
    <w:p w:rsidR="00A02F4B" w:rsidRP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p>
    <w:p w:rsid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p>
    <w:p w:rsidR="00A02F4B" w:rsidRPr="00A02F4B" w:rsidRDefault="00A02F4B" w:rsidP="00A02F4B">
      <w:pPr>
        <w:spacing w:after="160" w:line="259" w:lineRule="auto"/>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FOR FURTHER INFORMATION, PLEASE CONTACT THE FOLLOWING </w:t>
      </w:r>
    </w:p>
    <w:p w:rsidR="00A02F4B" w:rsidRPr="00A02F4B" w:rsidRDefault="00A02F4B" w:rsidP="00A02F4B">
      <w:pPr>
        <w:spacing w:after="160" w:line="259" w:lineRule="auto"/>
        <w:ind w:left="720"/>
        <w:contextualSpacing/>
        <w:jc w:val="both"/>
        <w:rPr>
          <w:rFonts w:ascii="Times New Roman" w:eastAsia="Calibri" w:hAnsi="Times New Roman" w:cs="Times New Roman"/>
          <w:b/>
          <w:sz w:val="24"/>
          <w:szCs w:val="24"/>
          <w:lang w:val="en-SG"/>
        </w:rPr>
      </w:pPr>
    </w:p>
    <w:p w:rsidR="00A02F4B" w:rsidRPr="00A02F4B" w:rsidRDefault="00A02F4B" w:rsidP="00A02F4B">
      <w:pPr>
        <w:numPr>
          <w:ilvl w:val="0"/>
          <w:numId w:val="2"/>
        </w:numPr>
        <w:spacing w:after="0" w:line="259" w:lineRule="auto"/>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For financial matters:</w:t>
      </w:r>
    </w:p>
    <w:p w:rsidR="00A02F4B" w:rsidRPr="00A02F4B" w:rsidRDefault="00A02F4B" w:rsidP="00A02F4B">
      <w:pPr>
        <w:spacing w:after="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Clement </w:t>
      </w:r>
      <w:proofErr w:type="gramStart"/>
      <w:r w:rsidRPr="00A02F4B">
        <w:rPr>
          <w:rFonts w:ascii="Times New Roman" w:eastAsia="Calibri" w:hAnsi="Times New Roman" w:cs="Times New Roman"/>
          <w:b/>
          <w:sz w:val="24"/>
          <w:szCs w:val="24"/>
          <w:lang w:val="en-SG"/>
        </w:rPr>
        <w:t>Liang ,</w:t>
      </w:r>
      <w:proofErr w:type="gramEnd"/>
      <w:r w:rsidRPr="00A02F4B">
        <w:rPr>
          <w:rFonts w:ascii="Times New Roman" w:eastAsia="Calibri" w:hAnsi="Times New Roman" w:cs="Times New Roman"/>
          <w:b/>
          <w:sz w:val="24"/>
          <w:szCs w:val="24"/>
          <w:lang w:val="en-SG"/>
        </w:rPr>
        <w:t xml:space="preserve"> Penang Heritage Trust </w:t>
      </w:r>
    </w:p>
    <w:p w:rsidR="00A02F4B" w:rsidRPr="00A02F4B" w:rsidRDefault="00A02F4B" w:rsidP="00A02F4B">
      <w:pPr>
        <w:spacing w:after="0" w:line="259" w:lineRule="auto"/>
        <w:ind w:left="108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Tel: +6016-417 5258</w:t>
      </w:r>
    </w:p>
    <w:p w:rsidR="00A02F4B" w:rsidRPr="00A02F4B" w:rsidRDefault="00A02F4B" w:rsidP="00A02F4B">
      <w:pPr>
        <w:spacing w:after="0" w:line="259" w:lineRule="auto"/>
        <w:ind w:left="108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Email: </w:t>
      </w:r>
      <w:hyperlink r:id="rId11" w:history="1">
        <w:r w:rsidRPr="00A02F4B">
          <w:rPr>
            <w:rFonts w:ascii="Times New Roman" w:eastAsia="Calibri" w:hAnsi="Times New Roman" w:cs="Times New Roman"/>
            <w:color w:val="0563C1"/>
            <w:sz w:val="24"/>
            <w:u w:val="single"/>
            <w:lang w:val="en-SG"/>
          </w:rPr>
          <w:t>wulientehsociety@gmail.com</w:t>
        </w:r>
      </w:hyperlink>
      <w:r w:rsidRPr="00A02F4B">
        <w:rPr>
          <w:rFonts w:ascii="Times New Roman" w:eastAsia="Calibri" w:hAnsi="Times New Roman" w:cs="Times New Roman"/>
          <w:sz w:val="24"/>
          <w:szCs w:val="24"/>
          <w:lang w:val="en-SG"/>
        </w:rPr>
        <w:t xml:space="preserve"> </w:t>
      </w:r>
    </w:p>
    <w:p w:rsidR="00A02F4B" w:rsidRPr="00A02F4B" w:rsidRDefault="00A02F4B" w:rsidP="00A02F4B">
      <w:pPr>
        <w:spacing w:after="0" w:line="259" w:lineRule="auto"/>
        <w:ind w:left="1080"/>
        <w:jc w:val="both"/>
        <w:rPr>
          <w:rFonts w:ascii="Times New Roman" w:eastAsia="Calibri" w:hAnsi="Times New Roman" w:cs="Times New Roman"/>
          <w:b/>
          <w:sz w:val="24"/>
          <w:szCs w:val="24"/>
          <w:lang w:val="en-SG"/>
        </w:rPr>
      </w:pPr>
    </w:p>
    <w:p w:rsidR="00A02F4B" w:rsidRPr="00A02F4B" w:rsidRDefault="00A02F4B" w:rsidP="00A02F4B">
      <w:pPr>
        <w:numPr>
          <w:ilvl w:val="0"/>
          <w:numId w:val="2"/>
        </w:numPr>
        <w:spacing w:after="160" w:line="259" w:lineRule="auto"/>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For Dr. Wu Lien-Teh Society matters:</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Dr. Hor Chee Peng, Secretary General of </w:t>
      </w:r>
      <w:proofErr w:type="gramStart"/>
      <w:r w:rsidRPr="00A02F4B">
        <w:rPr>
          <w:rFonts w:ascii="Times New Roman" w:eastAsia="Calibri" w:hAnsi="Times New Roman" w:cs="Times New Roman"/>
          <w:b/>
          <w:sz w:val="24"/>
          <w:szCs w:val="24"/>
          <w:lang w:val="en-SG"/>
        </w:rPr>
        <w:t>The</w:t>
      </w:r>
      <w:proofErr w:type="gramEnd"/>
      <w:r w:rsidRPr="00A02F4B">
        <w:rPr>
          <w:rFonts w:ascii="Times New Roman" w:eastAsia="Calibri" w:hAnsi="Times New Roman" w:cs="Times New Roman"/>
          <w:b/>
          <w:sz w:val="24"/>
          <w:szCs w:val="24"/>
          <w:lang w:val="en-SG"/>
        </w:rPr>
        <w:t xml:space="preserve"> Dr Wu Lien-Teh Society </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Tel: +6012 441 9697</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Email: </w:t>
      </w:r>
      <w:hyperlink r:id="rId12" w:history="1">
        <w:r w:rsidRPr="00A02F4B">
          <w:rPr>
            <w:rFonts w:ascii="Times New Roman" w:eastAsia="Calibri" w:hAnsi="Times New Roman" w:cs="Times New Roman"/>
            <w:b/>
            <w:color w:val="0563C1"/>
            <w:sz w:val="24"/>
            <w:u w:val="single"/>
            <w:lang w:val="en-SG"/>
          </w:rPr>
          <w:t>cheepengh@yahoo.com</w:t>
        </w:r>
      </w:hyperlink>
      <w:r w:rsidRPr="00A02F4B">
        <w:rPr>
          <w:rFonts w:ascii="Times New Roman" w:eastAsia="Calibri" w:hAnsi="Times New Roman" w:cs="Times New Roman"/>
          <w:b/>
          <w:sz w:val="24"/>
          <w:szCs w:val="24"/>
          <w:lang w:val="en-SG"/>
        </w:rPr>
        <w:t xml:space="preserve"> </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p>
    <w:p w:rsidR="00A02F4B" w:rsidRPr="00A02F4B" w:rsidRDefault="00A02F4B" w:rsidP="00A02F4B">
      <w:pPr>
        <w:numPr>
          <w:ilvl w:val="0"/>
          <w:numId w:val="2"/>
        </w:numPr>
        <w:spacing w:after="0" w:line="259" w:lineRule="auto"/>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For Dr. Wu Lien-</w:t>
      </w:r>
      <w:proofErr w:type="spellStart"/>
      <w:r w:rsidRPr="00A02F4B">
        <w:rPr>
          <w:rFonts w:ascii="Times New Roman" w:eastAsia="Calibri" w:hAnsi="Times New Roman" w:cs="Times New Roman"/>
          <w:b/>
          <w:sz w:val="24"/>
          <w:szCs w:val="24"/>
          <w:lang w:val="en-SG"/>
        </w:rPr>
        <w:t>Teh’s</w:t>
      </w:r>
      <w:proofErr w:type="spellEnd"/>
      <w:r w:rsidRPr="00A02F4B">
        <w:rPr>
          <w:rFonts w:ascii="Times New Roman" w:eastAsia="Calibri" w:hAnsi="Times New Roman" w:cs="Times New Roman"/>
          <w:b/>
          <w:sz w:val="24"/>
          <w:szCs w:val="24"/>
          <w:lang w:val="en-SG"/>
        </w:rPr>
        <w:t xml:space="preserve"> family matters:</w:t>
      </w:r>
    </w:p>
    <w:p w:rsidR="00A02F4B" w:rsidRPr="00A02F4B" w:rsidRDefault="00A02F4B" w:rsidP="00A02F4B">
      <w:pPr>
        <w:spacing w:after="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Alison Chong – Representing the Family </w:t>
      </w:r>
    </w:p>
    <w:p w:rsidR="00A02F4B" w:rsidRPr="00A02F4B" w:rsidRDefault="00A02F4B" w:rsidP="00A02F4B">
      <w:pPr>
        <w:spacing w:after="160" w:line="259" w:lineRule="auto"/>
        <w:ind w:left="108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Tel: +65 97668057</w:t>
      </w:r>
    </w:p>
    <w:p w:rsidR="00A02F4B" w:rsidRPr="00A02F4B" w:rsidRDefault="00A02F4B" w:rsidP="00A02F4B">
      <w:pPr>
        <w:spacing w:after="160" w:line="259" w:lineRule="auto"/>
        <w:ind w:left="1080"/>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Email:  </w:t>
      </w:r>
      <w:hyperlink r:id="rId13" w:history="1">
        <w:r w:rsidRPr="00A02F4B">
          <w:rPr>
            <w:rFonts w:ascii="Times New Roman" w:eastAsia="Calibri" w:hAnsi="Times New Roman" w:cs="Times New Roman"/>
            <w:b/>
            <w:color w:val="0563C1"/>
            <w:sz w:val="24"/>
            <w:u w:val="single"/>
            <w:lang w:val="en-SG"/>
          </w:rPr>
          <w:t>alisonnychong@gmail.com</w:t>
        </w:r>
      </w:hyperlink>
      <w:r w:rsidRPr="00A02F4B">
        <w:rPr>
          <w:rFonts w:ascii="Times New Roman" w:eastAsia="Calibri" w:hAnsi="Times New Roman" w:cs="Times New Roman"/>
          <w:b/>
          <w:sz w:val="24"/>
          <w:szCs w:val="24"/>
          <w:lang w:val="en-SG"/>
        </w:rPr>
        <w:t xml:space="preserve"> </w:t>
      </w:r>
    </w:p>
    <w:p w:rsidR="00A02F4B" w:rsidRPr="00A02F4B" w:rsidRDefault="00A02F4B" w:rsidP="00A02F4B">
      <w:pPr>
        <w:numPr>
          <w:ilvl w:val="0"/>
          <w:numId w:val="2"/>
        </w:numPr>
        <w:spacing w:after="160" w:line="259" w:lineRule="auto"/>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For Symposium &amp; Registration matters:</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Ong. Siou Woon (Penang Institute)</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Tel: +6012-7334845</w:t>
      </w:r>
    </w:p>
    <w:p w:rsidR="00A02F4B" w:rsidRPr="00A02F4B" w:rsidRDefault="00A02F4B" w:rsidP="00A02F4B">
      <w:pPr>
        <w:spacing w:after="160" w:line="259" w:lineRule="auto"/>
        <w:ind w:left="1080"/>
        <w:contextualSpacing/>
        <w:jc w:val="both"/>
        <w:rPr>
          <w:rFonts w:ascii="Times New Roman" w:eastAsia="Calibri" w:hAnsi="Times New Roman" w:cs="Times New Roman"/>
          <w:b/>
          <w:sz w:val="24"/>
          <w:szCs w:val="24"/>
          <w:lang w:val="en-SG"/>
        </w:rPr>
      </w:pPr>
      <w:r w:rsidRPr="00A02F4B">
        <w:rPr>
          <w:rFonts w:ascii="Times New Roman" w:eastAsia="Calibri" w:hAnsi="Times New Roman" w:cs="Times New Roman"/>
          <w:b/>
          <w:sz w:val="24"/>
          <w:szCs w:val="24"/>
          <w:lang w:val="en-SG"/>
        </w:rPr>
        <w:t xml:space="preserve">Email: </w:t>
      </w:r>
      <w:hyperlink r:id="rId14" w:history="1">
        <w:r w:rsidRPr="00A02F4B">
          <w:rPr>
            <w:rFonts w:ascii="Times New Roman" w:eastAsia="Calibri" w:hAnsi="Times New Roman" w:cs="Times New Roman"/>
            <w:b/>
            <w:color w:val="0563C1"/>
            <w:sz w:val="24"/>
            <w:u w:val="single"/>
            <w:lang w:val="en-SG"/>
          </w:rPr>
          <w:t>siouwoon.ong@penanginstitute.org</w:t>
        </w:r>
      </w:hyperlink>
      <w:r w:rsidRPr="00A02F4B">
        <w:rPr>
          <w:rFonts w:ascii="Times New Roman" w:eastAsia="Calibri" w:hAnsi="Times New Roman" w:cs="Times New Roman"/>
          <w:b/>
          <w:sz w:val="24"/>
          <w:szCs w:val="24"/>
          <w:lang w:val="en-SG"/>
        </w:rPr>
        <w:t xml:space="preserve"> </w:t>
      </w:r>
    </w:p>
    <w:sectPr w:rsidR="00A02F4B" w:rsidRPr="00A02F4B" w:rsidSect="00637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2D5A"/>
    <w:multiLevelType w:val="hybridMultilevel"/>
    <w:tmpl w:val="2F8435A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4273EC3"/>
    <w:multiLevelType w:val="hybridMultilevel"/>
    <w:tmpl w:val="0C30E8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E49177A"/>
    <w:multiLevelType w:val="hybridMultilevel"/>
    <w:tmpl w:val="5DC4A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86BEB"/>
    <w:multiLevelType w:val="hybridMultilevel"/>
    <w:tmpl w:val="A538FDDC"/>
    <w:lvl w:ilvl="0" w:tplc="2FFC50B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4B"/>
    <w:rsid w:val="001456EE"/>
    <w:rsid w:val="004A4F36"/>
    <w:rsid w:val="004C1F2E"/>
    <w:rsid w:val="0062367B"/>
    <w:rsid w:val="00647B6A"/>
    <w:rsid w:val="00696EBF"/>
    <w:rsid w:val="0095599D"/>
    <w:rsid w:val="00A02F4B"/>
    <w:rsid w:val="00AB18DB"/>
    <w:rsid w:val="00AB65C7"/>
    <w:rsid w:val="00AB7F38"/>
    <w:rsid w:val="00BA5161"/>
    <w:rsid w:val="00CC0994"/>
    <w:rsid w:val="00F408F3"/>
    <w:rsid w:val="00F876B1"/>
    <w:rsid w:val="00FB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5996D-EA36-409C-BC1E-E5200C8E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F4B"/>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pg@StGiles-Hotels.com" TargetMode="External"/><Relationship Id="rId13" Type="http://schemas.openxmlformats.org/officeDocument/2006/relationships/hyperlink" Target="mailto:alisonnychong@gmail.com" TargetMode="External"/><Relationship Id="rId3" Type="http://schemas.openxmlformats.org/officeDocument/2006/relationships/settings" Target="settings.xml"/><Relationship Id="rId7" Type="http://schemas.openxmlformats.org/officeDocument/2006/relationships/hyperlink" Target="http://www.stgiles.com/penang-hotels/the-wembley-hotel/" TargetMode="External"/><Relationship Id="rId12" Type="http://schemas.openxmlformats.org/officeDocument/2006/relationships/hyperlink" Target="mailto:cheepengh@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wulientehsociety@gmail.com"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mailto:resvn@cititelexpress-penang.com" TargetMode="External"/><Relationship Id="rId4" Type="http://schemas.openxmlformats.org/officeDocument/2006/relationships/webSettings" Target="webSettings.xml"/><Relationship Id="rId9" Type="http://schemas.openxmlformats.org/officeDocument/2006/relationships/hyperlink" Target="http://www.cititelexpress-penang.com" TargetMode="External"/><Relationship Id="rId14" Type="http://schemas.openxmlformats.org/officeDocument/2006/relationships/hyperlink" Target="mailto:siouwoon.ong@penang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Fazal</dc:creator>
  <cp:keywords/>
  <dc:description/>
  <cp:lastModifiedBy>Alison</cp:lastModifiedBy>
  <cp:revision>3</cp:revision>
  <dcterms:created xsi:type="dcterms:W3CDTF">2016-03-27T08:55:00Z</dcterms:created>
  <dcterms:modified xsi:type="dcterms:W3CDTF">2016-03-27T08:58:00Z</dcterms:modified>
</cp:coreProperties>
</file>